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37036" w14:textId="45E214C1" w:rsidR="004A4078" w:rsidRPr="004A4078" w:rsidRDefault="004A4078" w:rsidP="00F93B1D">
      <w:pPr>
        <w:pStyle w:val="ad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Закрытое акционерное общество «Кумтор Голд Компани» приглашает </w:t>
      </w:r>
      <w:r>
        <w:rPr>
          <w:b/>
          <w:bCs/>
          <w:sz w:val="22"/>
          <w:szCs w:val="22"/>
          <w:lang w:val="ru-RU"/>
        </w:rPr>
        <w:t>Вас</w:t>
      </w:r>
      <w:r w:rsidRPr="004A4078">
        <w:rPr>
          <w:b/>
          <w:bCs/>
          <w:sz w:val="22"/>
          <w:szCs w:val="22"/>
          <w:lang w:val="ru-RU"/>
        </w:rPr>
        <w:t xml:space="preserve"> принять участие в процедуре запроса котировок на поставку запасных частей согласно запрос</w:t>
      </w:r>
      <w:r w:rsidR="00F93B1D">
        <w:rPr>
          <w:b/>
          <w:bCs/>
          <w:sz w:val="22"/>
          <w:szCs w:val="22"/>
          <w:lang w:val="ru-RU"/>
        </w:rPr>
        <w:t xml:space="preserve">у </w:t>
      </w:r>
      <w:r w:rsidRPr="004A4078">
        <w:rPr>
          <w:b/>
          <w:bCs/>
          <w:sz w:val="22"/>
          <w:szCs w:val="22"/>
          <w:lang w:val="ru-RU"/>
        </w:rPr>
        <w:t xml:space="preserve">№ </w:t>
      </w:r>
      <w:r w:rsidRPr="004A4078">
        <w:rPr>
          <w:b/>
          <w:bCs/>
          <w:sz w:val="22"/>
          <w:szCs w:val="22"/>
        </w:rPr>
        <w:t>R</w:t>
      </w:r>
      <w:r w:rsidRPr="004A4078">
        <w:rPr>
          <w:b/>
          <w:bCs/>
          <w:sz w:val="22"/>
          <w:szCs w:val="22"/>
          <w:lang w:val="ru-RU"/>
        </w:rPr>
        <w:t>290</w:t>
      </w:r>
      <w:r w:rsidR="00F93B1D">
        <w:rPr>
          <w:b/>
          <w:bCs/>
          <w:sz w:val="22"/>
          <w:szCs w:val="22"/>
          <w:lang w:val="ru-RU"/>
        </w:rPr>
        <w:t>16</w:t>
      </w:r>
      <w:r>
        <w:rPr>
          <w:b/>
          <w:bCs/>
          <w:sz w:val="22"/>
          <w:szCs w:val="22"/>
          <w:lang w:val="ru-RU"/>
        </w:rPr>
        <w:t>-</w:t>
      </w:r>
      <w:r w:rsidR="00F93B1D">
        <w:rPr>
          <w:b/>
          <w:bCs/>
          <w:sz w:val="22"/>
          <w:szCs w:val="22"/>
          <w:lang w:val="ru-RU"/>
        </w:rPr>
        <w:t>фитинги</w:t>
      </w:r>
      <w:r>
        <w:rPr>
          <w:b/>
          <w:bCs/>
          <w:sz w:val="22"/>
          <w:szCs w:val="22"/>
          <w:lang w:val="ru-RU"/>
        </w:rPr>
        <w:t>;</w:t>
      </w:r>
    </w:p>
    <w:p w14:paraId="6DE78481" w14:textId="77777777" w:rsidR="004A4078" w:rsidRPr="004A4078" w:rsidRDefault="004A4078" w:rsidP="004A4078">
      <w:pPr>
        <w:spacing w:line="300" w:lineRule="atLeast"/>
        <w:rPr>
          <w:b/>
          <w:bCs/>
          <w:sz w:val="21"/>
          <w:szCs w:val="21"/>
          <w:lang w:val="ru-RU"/>
        </w:rPr>
      </w:pPr>
      <w:r w:rsidRPr="004A4078">
        <w:rPr>
          <w:b/>
          <w:bCs/>
          <w:sz w:val="21"/>
          <w:szCs w:val="21"/>
          <w:lang w:val="ru-RU"/>
        </w:rPr>
        <w:t>Документация и технические требования представлены в приложениях к запросам.</w:t>
      </w:r>
    </w:p>
    <w:p w14:paraId="67A1A37F" w14:textId="21961FC1" w:rsidR="003D6CCB" w:rsidRPr="00607094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</w:p>
    <w:tbl>
      <w:tblPr>
        <w:tblStyle w:val="ae"/>
        <w:tblW w:w="0" w:type="auto"/>
        <w:tblInd w:w="-455" w:type="dxa"/>
        <w:tblLook w:val="04A0" w:firstRow="1" w:lastRow="0" w:firstColumn="1" w:lastColumn="0" w:noHBand="0" w:noVBand="1"/>
      </w:tblPr>
      <w:tblGrid>
        <w:gridCol w:w="1980"/>
        <w:gridCol w:w="8460"/>
      </w:tblGrid>
      <w:tr w:rsidR="00CE3E81" w:rsidRPr="00375ABB" w14:paraId="5987F468" w14:textId="77777777" w:rsidTr="00D878D7">
        <w:trPr>
          <w:trHeight w:val="1952"/>
        </w:trPr>
        <w:tc>
          <w:tcPr>
            <w:tcW w:w="1980" w:type="dxa"/>
          </w:tcPr>
          <w:p w14:paraId="080BA701" w14:textId="5B87474E" w:rsidR="00CE3E81" w:rsidRPr="00607094" w:rsidRDefault="00F04FD0" w:rsidP="00607094">
            <w:pPr>
              <w:pStyle w:val="ad"/>
              <w:spacing w:before="0" w:beforeAutospacing="0"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af"/>
                <w:sz w:val="22"/>
                <w:szCs w:val="22"/>
                <w:lang w:val="ru-RU"/>
              </w:rPr>
              <w:t>Формат подачи:</w:t>
            </w:r>
          </w:p>
        </w:tc>
        <w:tc>
          <w:tcPr>
            <w:tcW w:w="8460" w:type="dxa"/>
          </w:tcPr>
          <w:p w14:paraId="210887ED" w14:textId="549AEBDC" w:rsidR="00131C43" w:rsidRPr="00607094" w:rsidRDefault="00131C43" w:rsidP="00D878D7">
            <w:pPr>
              <w:pStyle w:val="ad"/>
              <w:spacing w:after="24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Заявка на участие</w:t>
            </w:r>
            <w:r w:rsidR="00607094" w:rsidRPr="00607094">
              <w:rPr>
                <w:sz w:val="22"/>
                <w:szCs w:val="22"/>
                <w:lang w:val="ru-RU"/>
              </w:rPr>
              <w:t>,</w:t>
            </w:r>
            <w:r w:rsidRPr="00607094">
              <w:rPr>
                <w:sz w:val="22"/>
                <w:szCs w:val="22"/>
                <w:lang w:val="ru-RU"/>
              </w:rPr>
              <w:t xml:space="preserve"> коммерческие предложения и другие документы должны быть подписаны лицом, имеющим полномочия подписывать заявку и обязательства по договору.</w:t>
            </w:r>
          </w:p>
          <w:p w14:paraId="515E3CC4" w14:textId="316EF3BE" w:rsidR="00131C43" w:rsidRPr="00607094" w:rsidRDefault="00131C43" w:rsidP="00D878D7">
            <w:pPr>
              <w:pStyle w:val="ad"/>
              <w:spacing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Документы должны быть скреплены печатью и представлены в формате </w:t>
            </w:r>
            <w:r w:rsidRPr="00607094">
              <w:rPr>
                <w:sz w:val="22"/>
                <w:szCs w:val="22"/>
              </w:rPr>
              <w:t>PDF</w:t>
            </w:r>
            <w:r w:rsidRPr="00607094">
              <w:rPr>
                <w:sz w:val="22"/>
                <w:szCs w:val="22"/>
                <w:lang w:val="ru-RU"/>
              </w:rPr>
              <w:t>. (таблицу цен продублировать в формате .</w:t>
            </w:r>
            <w:r w:rsidRPr="00607094">
              <w:rPr>
                <w:sz w:val="22"/>
                <w:szCs w:val="22"/>
              </w:rPr>
              <w:t>xlsx</w:t>
            </w:r>
            <w:r w:rsidRPr="00607094">
              <w:rPr>
                <w:sz w:val="22"/>
                <w:szCs w:val="22"/>
                <w:lang w:val="ru-RU"/>
              </w:rPr>
              <w:t>).</w:t>
            </w:r>
          </w:p>
          <w:p w14:paraId="421277BA" w14:textId="274E02B9" w:rsidR="00CE3E81" w:rsidRPr="00607094" w:rsidRDefault="00131C43" w:rsidP="00D878D7">
            <w:pPr>
              <w:pStyle w:val="ad"/>
              <w:spacing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CE3E81" w:rsidRPr="00375ABB" w14:paraId="2B5209A7" w14:textId="77777777" w:rsidTr="00D878D7">
        <w:tc>
          <w:tcPr>
            <w:tcW w:w="1980" w:type="dxa"/>
          </w:tcPr>
          <w:p w14:paraId="4C353B47" w14:textId="77777777" w:rsidR="006052B2" w:rsidRPr="00607094" w:rsidRDefault="006052B2" w:rsidP="00607094">
            <w:pPr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af"/>
                <w:sz w:val="22"/>
                <w:szCs w:val="22"/>
                <w:lang w:val="ru-RU"/>
              </w:rPr>
              <w:t>Порядок подачи предложений</w:t>
            </w:r>
          </w:p>
          <w:p w14:paraId="4FB831D1" w14:textId="77777777" w:rsidR="00CE3E81" w:rsidRPr="00607094" w:rsidRDefault="00CE3E81" w:rsidP="0060709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8460" w:type="dxa"/>
          </w:tcPr>
          <w:p w14:paraId="064021E7" w14:textId="36A1532A" w:rsidR="00131C43" w:rsidRPr="00375ABB" w:rsidRDefault="00131C43" w:rsidP="00131C43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375ABB">
              <w:rPr>
                <w:sz w:val="22"/>
                <w:szCs w:val="22"/>
                <w:lang w:val="ru-RU"/>
              </w:rPr>
              <w:t>Участники должны предоставить заявку на участие на русском или английском языке, приложить необходимые копии документов и отправить их в электронном виде на электронный адрес</w:t>
            </w:r>
            <w:r w:rsidRPr="00375ABB">
              <w:rPr>
                <w:sz w:val="22"/>
                <w:szCs w:val="22"/>
              </w:rPr>
              <w:t> </w:t>
            </w:r>
            <w:hyperlink r:id="rId5" w:history="1"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</w:rPr>
                <w:t>Talaybek</w:t>
              </w:r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  <w:lang w:val="ru-RU"/>
                </w:rPr>
                <w:t>.</w:t>
              </w:r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</w:rPr>
                <w:t>Moldokanov</w:t>
              </w:r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  <w:lang w:val="ru-RU"/>
                </w:rPr>
                <w:t>@</w:t>
              </w:r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</w:rPr>
                <w:t>kumtor</w:t>
              </w:r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  <w:lang w:val="ru-RU"/>
                </w:rPr>
                <w:t>.</w:t>
              </w:r>
              <w:r w:rsidR="00375ABB" w:rsidRPr="00375ABB">
                <w:rPr>
                  <w:color w:val="4C94D8" w:themeColor="text2" w:themeTint="80"/>
                  <w:sz w:val="22"/>
                  <w:szCs w:val="22"/>
                  <w:u w:val="single"/>
                </w:rPr>
                <w:t>kg</w:t>
              </w:r>
            </w:hyperlink>
            <w:r w:rsidR="00375ABB">
              <w:rPr>
                <w:lang w:val="ru-RU"/>
              </w:rPr>
              <w:t xml:space="preserve"> </w:t>
            </w:r>
            <w:r w:rsidRPr="00375ABB">
              <w:rPr>
                <w:sz w:val="22"/>
                <w:szCs w:val="22"/>
                <w:lang w:val="ru-RU"/>
              </w:rPr>
              <w:t>до</w:t>
            </w:r>
            <w:r w:rsidRPr="00375ABB">
              <w:rPr>
                <w:sz w:val="22"/>
                <w:szCs w:val="22"/>
              </w:rPr>
              <w:t> </w:t>
            </w:r>
            <w:r w:rsidRPr="00375ABB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375ABB" w:rsidRPr="00375ABB">
              <w:rPr>
                <w:b/>
                <w:bCs/>
                <w:sz w:val="22"/>
                <w:szCs w:val="22"/>
                <w:lang w:val="ru-RU"/>
              </w:rPr>
              <w:t>4</w:t>
            </w:r>
            <w:r w:rsidRPr="00375ABB">
              <w:rPr>
                <w:b/>
                <w:bCs/>
                <w:sz w:val="22"/>
                <w:szCs w:val="22"/>
                <w:lang w:val="ru-RU"/>
              </w:rPr>
              <w:t xml:space="preserve">:00 часов </w:t>
            </w:r>
            <w:r w:rsidR="00375ABB" w:rsidRPr="00375ABB">
              <w:rPr>
                <w:b/>
                <w:bCs/>
                <w:sz w:val="22"/>
                <w:szCs w:val="22"/>
                <w:lang w:val="ru-RU"/>
              </w:rPr>
              <w:t>12</w:t>
            </w:r>
            <w:r w:rsidRPr="00375ABB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375ABB" w:rsidRPr="00375ABB">
              <w:rPr>
                <w:b/>
                <w:bCs/>
                <w:sz w:val="22"/>
                <w:szCs w:val="22"/>
                <w:lang w:val="ru-RU"/>
              </w:rPr>
              <w:t>марта</w:t>
            </w:r>
            <w:r w:rsidRPr="00375ABB">
              <w:rPr>
                <w:b/>
                <w:bCs/>
                <w:sz w:val="22"/>
                <w:szCs w:val="22"/>
                <w:lang w:val="ru-RU"/>
              </w:rPr>
              <w:t xml:space="preserve"> 2026 года.</w:t>
            </w:r>
            <w:r w:rsidR="00D878D7" w:rsidRPr="00375ABB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375ABB">
              <w:rPr>
                <w:b/>
                <w:bCs/>
                <w:i/>
                <w:iCs/>
                <w:sz w:val="22"/>
                <w:szCs w:val="22"/>
                <w:lang w:val="ru-RU"/>
              </w:rPr>
              <w:t>Коммерческие предложения, поступившие на иную почту, рассматриваться не будут.</w:t>
            </w:r>
          </w:p>
          <w:p w14:paraId="685BF850" w14:textId="000D2957" w:rsidR="00811934" w:rsidRPr="00607094" w:rsidRDefault="00131C43" w:rsidP="00131C43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375ABB">
              <w:rPr>
                <w:sz w:val="22"/>
                <w:szCs w:val="22"/>
                <w:lang w:val="ru-RU"/>
              </w:rPr>
              <w:t>Перечень закупаемых товаров приложен к настоящему запросу котировок.</w:t>
            </w:r>
            <w:r w:rsidRPr="00607094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873419" w:rsidRPr="00375ABB" w14:paraId="073C3681" w14:textId="77777777" w:rsidTr="00F93B1D">
        <w:trPr>
          <w:trHeight w:val="1529"/>
        </w:trPr>
        <w:tc>
          <w:tcPr>
            <w:tcW w:w="1980" w:type="dxa"/>
          </w:tcPr>
          <w:p w14:paraId="0549176D" w14:textId="2C3E34CD" w:rsidR="00873419" w:rsidRPr="00F93B1D" w:rsidRDefault="00873419" w:rsidP="00607094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bookmarkStart w:id="0" w:name="_Hlk185512776"/>
            <w:r w:rsidRPr="00F93B1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8460" w:type="dxa"/>
          </w:tcPr>
          <w:p w14:paraId="59053613" w14:textId="77777777" w:rsidR="00131C43" w:rsidRPr="00607094" w:rsidRDefault="00131C43" w:rsidP="004312C2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Коммерческое предложение с учетом:</w:t>
            </w:r>
          </w:p>
          <w:p w14:paraId="0AC85860" w14:textId="37F86A25" w:rsidR="004312C2" w:rsidRPr="00607094" w:rsidRDefault="004312C2" w:rsidP="004312C2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Сроков поставок</w:t>
            </w:r>
            <w:r w:rsidR="00C43B78" w:rsidRPr="00607094">
              <w:rPr>
                <w:sz w:val="22"/>
                <w:szCs w:val="22"/>
                <w:highlight w:val="red"/>
                <w:lang w:val="ru-RU"/>
              </w:rPr>
              <w:t xml:space="preserve"> </w:t>
            </w:r>
          </w:p>
          <w:p w14:paraId="42F3025D" w14:textId="2352AEDD" w:rsidR="004312C2" w:rsidRPr="00607094" w:rsidRDefault="004312C2" w:rsidP="004312C2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Условия поставок</w:t>
            </w:r>
          </w:p>
          <w:p w14:paraId="4847DDE8" w14:textId="77777777" w:rsidR="00131C43" w:rsidRPr="00607094" w:rsidRDefault="004312C2" w:rsidP="00131C43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Условия оплаты</w:t>
            </w:r>
            <w:r w:rsidR="00391925" w:rsidRPr="00607094">
              <w:rPr>
                <w:sz w:val="22"/>
                <w:szCs w:val="22"/>
                <w:lang w:val="ru-RU"/>
              </w:rPr>
              <w:t xml:space="preserve"> </w:t>
            </w:r>
          </w:p>
          <w:p w14:paraId="60145636" w14:textId="3FC3740D" w:rsidR="004312C2" w:rsidRPr="00607094" w:rsidRDefault="004312C2" w:rsidP="00131C43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 действия КП (просьба указать максимальный срок)</w:t>
            </w:r>
          </w:p>
        </w:tc>
      </w:tr>
      <w:tr w:rsidR="00241099" w:rsidRPr="00375ABB" w14:paraId="363591C7" w14:textId="77777777" w:rsidTr="00D878D7">
        <w:trPr>
          <w:trHeight w:val="566"/>
        </w:trPr>
        <w:tc>
          <w:tcPr>
            <w:tcW w:w="1980" w:type="dxa"/>
          </w:tcPr>
          <w:p w14:paraId="396488B8" w14:textId="45B2B24B" w:rsidR="00241099" w:rsidRPr="00607094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Критерии оценки:</w:t>
            </w:r>
          </w:p>
        </w:tc>
        <w:tc>
          <w:tcPr>
            <w:tcW w:w="8460" w:type="dxa"/>
          </w:tcPr>
          <w:p w14:paraId="60DDC0AD" w14:textId="479FAFAD" w:rsidR="00241099" w:rsidRPr="00607094" w:rsidRDefault="00131C43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Прошедшим отбор будет признано предложение, представившее наименьшую стоимость и оптимальные сроки поставок.</w:t>
            </w:r>
          </w:p>
        </w:tc>
      </w:tr>
      <w:tr w:rsidR="0089095C" w:rsidRPr="00375ABB" w14:paraId="7F922E09" w14:textId="77777777" w:rsidTr="00D878D7">
        <w:trPr>
          <w:trHeight w:val="854"/>
        </w:trPr>
        <w:tc>
          <w:tcPr>
            <w:tcW w:w="10440" w:type="dxa"/>
            <w:gridSpan w:val="2"/>
          </w:tcPr>
          <w:p w14:paraId="21B0329B" w14:textId="2F39DE53" w:rsidR="0089095C" w:rsidRPr="00607094" w:rsidRDefault="00131C43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375ABB" w14:paraId="6C07F3C7" w14:textId="77777777" w:rsidTr="00D878D7">
        <w:trPr>
          <w:trHeight w:val="359"/>
        </w:trPr>
        <w:tc>
          <w:tcPr>
            <w:tcW w:w="10440" w:type="dxa"/>
            <w:gridSpan w:val="2"/>
          </w:tcPr>
          <w:p w14:paraId="4BF0B2CB" w14:textId="506F74BF" w:rsidR="00241099" w:rsidRPr="00607094" w:rsidRDefault="0027617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607094">
              <w:rPr>
                <w:rFonts w:eastAsia="Calibri"/>
                <w:sz w:val="22"/>
                <w:szCs w:val="22"/>
                <w:lang w:val="ru-RU"/>
              </w:rPr>
              <w:t xml:space="preserve">Коммерческое </w:t>
            </w:r>
            <w:r w:rsidR="0057090A" w:rsidRPr="00607094">
              <w:rPr>
                <w:rFonts w:eastAsia="Calibri"/>
                <w:sz w:val="22"/>
                <w:szCs w:val="22"/>
                <w:lang w:val="ru-RU"/>
              </w:rPr>
              <w:t xml:space="preserve">предложение должно быть на официальном бланке. </w:t>
            </w:r>
          </w:p>
        </w:tc>
      </w:tr>
      <w:tr w:rsidR="0089095C" w:rsidRPr="00375ABB" w14:paraId="19323EC5" w14:textId="77777777" w:rsidTr="00D878D7">
        <w:tc>
          <w:tcPr>
            <w:tcW w:w="10440" w:type="dxa"/>
            <w:gridSpan w:val="2"/>
          </w:tcPr>
          <w:p w14:paraId="2512D533" w14:textId="10D54604" w:rsidR="002956E0" w:rsidRPr="00607094" w:rsidRDefault="00911375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Коммерческие</w:t>
            </w:r>
            <w:r w:rsidR="002956E0" w:rsidRPr="00607094">
              <w:rPr>
                <w:sz w:val="22"/>
                <w:szCs w:val="22"/>
                <w:lang w:val="ru-RU"/>
              </w:rPr>
              <w:t xml:space="preserve">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2956E0" w:rsidRPr="00607094" w:rsidRDefault="002956E0" w:rsidP="00483381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033FBE3A" w:rsidR="002956E0" w:rsidRPr="00607094" w:rsidRDefault="002956E0" w:rsidP="00483381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Каждый участник отбора может подать только одно </w:t>
            </w:r>
            <w:r w:rsidR="00911375" w:rsidRPr="00607094">
              <w:rPr>
                <w:sz w:val="22"/>
                <w:szCs w:val="22"/>
                <w:lang w:val="ru-RU"/>
              </w:rPr>
              <w:t>коммерческое</w:t>
            </w:r>
            <w:r w:rsidRPr="00607094">
              <w:rPr>
                <w:sz w:val="22"/>
                <w:szCs w:val="22"/>
                <w:lang w:val="ru-RU"/>
              </w:rPr>
              <w:t xml:space="preserve"> предложение.</w:t>
            </w:r>
          </w:p>
          <w:p w14:paraId="4C13529E" w14:textId="71393B4B" w:rsidR="002956E0" w:rsidRPr="00607094" w:rsidRDefault="002956E0" w:rsidP="00483381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Срок действия </w:t>
            </w:r>
            <w:r w:rsidR="00911375" w:rsidRPr="00607094">
              <w:rPr>
                <w:sz w:val="22"/>
                <w:szCs w:val="22"/>
                <w:lang w:val="ru-RU"/>
              </w:rPr>
              <w:t>коммерческого</w:t>
            </w:r>
            <w:r w:rsidRPr="00607094">
              <w:rPr>
                <w:sz w:val="22"/>
                <w:szCs w:val="22"/>
                <w:lang w:val="ru-RU"/>
              </w:rPr>
              <w:t xml:space="preserve"> предложения должно быть не менее </w:t>
            </w:r>
            <w:r w:rsidR="0027617B" w:rsidRPr="00607094">
              <w:rPr>
                <w:sz w:val="22"/>
                <w:szCs w:val="22"/>
                <w:lang w:val="ru-RU"/>
              </w:rPr>
              <w:t>30</w:t>
            </w:r>
            <w:r w:rsidRPr="00607094">
              <w:rPr>
                <w:sz w:val="22"/>
                <w:szCs w:val="22"/>
                <w:lang w:val="ru-RU"/>
              </w:rPr>
              <w:t xml:space="preserve"> календарных дней.</w:t>
            </w:r>
          </w:p>
          <w:p w14:paraId="0B500DE8" w14:textId="60EBC977" w:rsidR="0089095C" w:rsidRPr="00607094" w:rsidRDefault="002956E0" w:rsidP="00483381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Не допускается внесение изменений в </w:t>
            </w:r>
            <w:r w:rsidR="00911375" w:rsidRPr="00607094">
              <w:rPr>
                <w:sz w:val="22"/>
                <w:szCs w:val="22"/>
                <w:lang w:val="ru-RU"/>
              </w:rPr>
              <w:t>коммерческие</w:t>
            </w:r>
            <w:r w:rsidRPr="00607094">
              <w:rPr>
                <w:sz w:val="22"/>
                <w:szCs w:val="22"/>
                <w:lang w:val="ru-RU"/>
              </w:rPr>
              <w:t xml:space="preserve"> предложения в срок действия предложения. </w:t>
            </w:r>
          </w:p>
        </w:tc>
      </w:tr>
      <w:tr w:rsidR="0089095C" w:rsidRPr="00375ABB" w14:paraId="58622274" w14:textId="77777777" w:rsidTr="00D878D7">
        <w:tc>
          <w:tcPr>
            <w:tcW w:w="10440" w:type="dxa"/>
            <w:gridSpan w:val="2"/>
          </w:tcPr>
          <w:p w14:paraId="02CB9D67" w14:textId="0E217F32" w:rsidR="0089095C" w:rsidRPr="00607094" w:rsidRDefault="002E01F3" w:rsidP="00483381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607094">
              <w:rPr>
                <w:sz w:val="22"/>
                <w:szCs w:val="22"/>
                <w:lang w:val="ru-RU"/>
              </w:rPr>
              <w:t>3</w:t>
            </w:r>
            <w:r w:rsidRPr="00607094">
              <w:rPr>
                <w:sz w:val="22"/>
                <w:szCs w:val="22"/>
                <w:lang w:val="ru-RU"/>
              </w:rPr>
              <w:t xml:space="preserve"> календарных дн</w:t>
            </w:r>
            <w:r w:rsidR="00CE0BDB" w:rsidRPr="00607094">
              <w:rPr>
                <w:sz w:val="22"/>
                <w:szCs w:val="22"/>
                <w:lang w:val="ru-RU"/>
              </w:rPr>
              <w:t xml:space="preserve">я </w:t>
            </w:r>
            <w:r w:rsidRPr="00607094">
              <w:rPr>
                <w:sz w:val="22"/>
                <w:szCs w:val="22"/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062090D2" w14:textId="77777777" w:rsidR="003707C2" w:rsidRDefault="003707C2" w:rsidP="00CC2DD0">
      <w:pPr>
        <w:rPr>
          <w:sz w:val="22"/>
          <w:szCs w:val="22"/>
          <w:lang w:val="ru-RU"/>
        </w:rPr>
      </w:pPr>
    </w:p>
    <w:p w14:paraId="78F39957" w14:textId="4AC1C147" w:rsidR="00992E77" w:rsidRPr="00607094" w:rsidRDefault="007206A0" w:rsidP="00CC2DD0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>Приложения:</w:t>
      </w:r>
    </w:p>
    <w:p w14:paraId="1C63E768" w14:textId="18712B04" w:rsidR="007206A0" w:rsidRPr="00607094" w:rsidRDefault="007206A0" w:rsidP="00CC2DD0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 xml:space="preserve">1. </w:t>
      </w:r>
      <w:r w:rsidR="004F5420">
        <w:rPr>
          <w:sz w:val="22"/>
          <w:szCs w:val="22"/>
          <w:lang w:val="ru-RU"/>
        </w:rPr>
        <w:t>все файлы</w:t>
      </w:r>
      <w:r w:rsidR="00C95B9E" w:rsidRPr="00607094">
        <w:rPr>
          <w:sz w:val="22"/>
          <w:szCs w:val="22"/>
          <w:lang w:val="ru-RU"/>
        </w:rPr>
        <w:t xml:space="preserve"> </w:t>
      </w:r>
    </w:p>
    <w:p w14:paraId="465EBA0C" w14:textId="45E932F4" w:rsidR="00024F67" w:rsidRPr="00607094" w:rsidRDefault="00024F67" w:rsidP="00CC2DD0">
      <w:pPr>
        <w:rPr>
          <w:sz w:val="22"/>
          <w:szCs w:val="22"/>
          <w:lang w:val="ru-RU"/>
        </w:rPr>
      </w:pPr>
    </w:p>
    <w:sectPr w:rsidR="00024F67" w:rsidRPr="00607094" w:rsidSect="00D878D7">
      <w:pgSz w:w="12240" w:h="15840"/>
      <w:pgMar w:top="1134" w:right="81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7F3A98"/>
    <w:multiLevelType w:val="multilevel"/>
    <w:tmpl w:val="16424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845218279">
    <w:abstractNumId w:val="1"/>
  </w:num>
  <w:num w:numId="2" w16cid:durableId="1102191634">
    <w:abstractNumId w:val="0"/>
  </w:num>
  <w:num w:numId="3" w16cid:durableId="1443113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4182F"/>
    <w:rsid w:val="00044086"/>
    <w:rsid w:val="000619C0"/>
    <w:rsid w:val="00070B4E"/>
    <w:rsid w:val="00072BA1"/>
    <w:rsid w:val="00076A36"/>
    <w:rsid w:val="00082007"/>
    <w:rsid w:val="000925FD"/>
    <w:rsid w:val="000A53DF"/>
    <w:rsid w:val="000B1A67"/>
    <w:rsid w:val="000C0CF2"/>
    <w:rsid w:val="000D1A10"/>
    <w:rsid w:val="000F1C59"/>
    <w:rsid w:val="000F7383"/>
    <w:rsid w:val="00100A3D"/>
    <w:rsid w:val="001316A0"/>
    <w:rsid w:val="00131C43"/>
    <w:rsid w:val="00132897"/>
    <w:rsid w:val="00145C8A"/>
    <w:rsid w:val="00167A0E"/>
    <w:rsid w:val="00171AAF"/>
    <w:rsid w:val="00172671"/>
    <w:rsid w:val="00190F87"/>
    <w:rsid w:val="001A3F60"/>
    <w:rsid w:val="001B7547"/>
    <w:rsid w:val="001B7B9A"/>
    <w:rsid w:val="001C0A65"/>
    <w:rsid w:val="001C0BD7"/>
    <w:rsid w:val="00211BA4"/>
    <w:rsid w:val="002213AD"/>
    <w:rsid w:val="00221657"/>
    <w:rsid w:val="00227CCF"/>
    <w:rsid w:val="00233D0E"/>
    <w:rsid w:val="00235076"/>
    <w:rsid w:val="00241099"/>
    <w:rsid w:val="00241886"/>
    <w:rsid w:val="00241913"/>
    <w:rsid w:val="00275250"/>
    <w:rsid w:val="0027617B"/>
    <w:rsid w:val="0028377A"/>
    <w:rsid w:val="00284D8E"/>
    <w:rsid w:val="002956E0"/>
    <w:rsid w:val="002A2908"/>
    <w:rsid w:val="002B3F3B"/>
    <w:rsid w:val="002B4E23"/>
    <w:rsid w:val="002B4FAF"/>
    <w:rsid w:val="002C0E79"/>
    <w:rsid w:val="002C336B"/>
    <w:rsid w:val="002C4753"/>
    <w:rsid w:val="002C524B"/>
    <w:rsid w:val="002E01F3"/>
    <w:rsid w:val="002F320A"/>
    <w:rsid w:val="002F5F2F"/>
    <w:rsid w:val="00300457"/>
    <w:rsid w:val="003047AF"/>
    <w:rsid w:val="003056CC"/>
    <w:rsid w:val="0031668E"/>
    <w:rsid w:val="00326A97"/>
    <w:rsid w:val="0033298A"/>
    <w:rsid w:val="00336B69"/>
    <w:rsid w:val="00341730"/>
    <w:rsid w:val="00355861"/>
    <w:rsid w:val="0036531E"/>
    <w:rsid w:val="003707C2"/>
    <w:rsid w:val="00375ABB"/>
    <w:rsid w:val="0038153C"/>
    <w:rsid w:val="00391925"/>
    <w:rsid w:val="00391EB7"/>
    <w:rsid w:val="003945F4"/>
    <w:rsid w:val="003973D6"/>
    <w:rsid w:val="003B57C7"/>
    <w:rsid w:val="003C0CAE"/>
    <w:rsid w:val="003C6A2E"/>
    <w:rsid w:val="003D6CCB"/>
    <w:rsid w:val="004118FE"/>
    <w:rsid w:val="0041309B"/>
    <w:rsid w:val="004312C2"/>
    <w:rsid w:val="00454D88"/>
    <w:rsid w:val="004650D1"/>
    <w:rsid w:val="00467BEE"/>
    <w:rsid w:val="00470AAB"/>
    <w:rsid w:val="0047115B"/>
    <w:rsid w:val="00483381"/>
    <w:rsid w:val="00486953"/>
    <w:rsid w:val="00491204"/>
    <w:rsid w:val="004A4078"/>
    <w:rsid w:val="004B51E4"/>
    <w:rsid w:val="004D1C83"/>
    <w:rsid w:val="004D1ED0"/>
    <w:rsid w:val="004E52B8"/>
    <w:rsid w:val="004E7449"/>
    <w:rsid w:val="004F5420"/>
    <w:rsid w:val="00504A7C"/>
    <w:rsid w:val="00524BA6"/>
    <w:rsid w:val="00562C6A"/>
    <w:rsid w:val="0057090A"/>
    <w:rsid w:val="00586042"/>
    <w:rsid w:val="005958DB"/>
    <w:rsid w:val="005B3774"/>
    <w:rsid w:val="005C4D88"/>
    <w:rsid w:val="005D2EBE"/>
    <w:rsid w:val="005F1EBD"/>
    <w:rsid w:val="005F519B"/>
    <w:rsid w:val="0060153C"/>
    <w:rsid w:val="006052B2"/>
    <w:rsid w:val="00607094"/>
    <w:rsid w:val="006347BD"/>
    <w:rsid w:val="00661B00"/>
    <w:rsid w:val="006656F2"/>
    <w:rsid w:val="00680E27"/>
    <w:rsid w:val="006970B0"/>
    <w:rsid w:val="006A1C22"/>
    <w:rsid w:val="006E6E15"/>
    <w:rsid w:val="006F02A2"/>
    <w:rsid w:val="006F3587"/>
    <w:rsid w:val="006F6857"/>
    <w:rsid w:val="006F7E79"/>
    <w:rsid w:val="007064E2"/>
    <w:rsid w:val="00714D5D"/>
    <w:rsid w:val="007206A0"/>
    <w:rsid w:val="00732797"/>
    <w:rsid w:val="00736D76"/>
    <w:rsid w:val="00741FBF"/>
    <w:rsid w:val="0074207C"/>
    <w:rsid w:val="00750DD3"/>
    <w:rsid w:val="0076436F"/>
    <w:rsid w:val="007649E3"/>
    <w:rsid w:val="00767149"/>
    <w:rsid w:val="00781D56"/>
    <w:rsid w:val="00785FB7"/>
    <w:rsid w:val="00794B38"/>
    <w:rsid w:val="00795F1E"/>
    <w:rsid w:val="007A3D61"/>
    <w:rsid w:val="007B262F"/>
    <w:rsid w:val="007B4F7A"/>
    <w:rsid w:val="007E34AA"/>
    <w:rsid w:val="00811934"/>
    <w:rsid w:val="00812B6E"/>
    <w:rsid w:val="00816FF6"/>
    <w:rsid w:val="00830EA4"/>
    <w:rsid w:val="00832596"/>
    <w:rsid w:val="00872034"/>
    <w:rsid w:val="00873419"/>
    <w:rsid w:val="0089095C"/>
    <w:rsid w:val="008B54B9"/>
    <w:rsid w:val="008C19EC"/>
    <w:rsid w:val="008C5931"/>
    <w:rsid w:val="008C68E2"/>
    <w:rsid w:val="008C7975"/>
    <w:rsid w:val="008D0395"/>
    <w:rsid w:val="008D5EB0"/>
    <w:rsid w:val="008D6220"/>
    <w:rsid w:val="008E0418"/>
    <w:rsid w:val="008F4C3C"/>
    <w:rsid w:val="008F68DC"/>
    <w:rsid w:val="00904646"/>
    <w:rsid w:val="00911375"/>
    <w:rsid w:val="00921ECD"/>
    <w:rsid w:val="009234DA"/>
    <w:rsid w:val="00945039"/>
    <w:rsid w:val="00955178"/>
    <w:rsid w:val="0096701E"/>
    <w:rsid w:val="00980D4F"/>
    <w:rsid w:val="00982F3B"/>
    <w:rsid w:val="00983C7F"/>
    <w:rsid w:val="00987A44"/>
    <w:rsid w:val="00992E77"/>
    <w:rsid w:val="009941BB"/>
    <w:rsid w:val="009A340A"/>
    <w:rsid w:val="009C714A"/>
    <w:rsid w:val="009C7D64"/>
    <w:rsid w:val="009D30EB"/>
    <w:rsid w:val="009F1217"/>
    <w:rsid w:val="009F5172"/>
    <w:rsid w:val="00A152F7"/>
    <w:rsid w:val="00A259ED"/>
    <w:rsid w:val="00A55597"/>
    <w:rsid w:val="00A62E8D"/>
    <w:rsid w:val="00A645EB"/>
    <w:rsid w:val="00A65D15"/>
    <w:rsid w:val="00A70064"/>
    <w:rsid w:val="00A729D6"/>
    <w:rsid w:val="00A84115"/>
    <w:rsid w:val="00A9003E"/>
    <w:rsid w:val="00A91280"/>
    <w:rsid w:val="00AB6ACD"/>
    <w:rsid w:val="00AD42EE"/>
    <w:rsid w:val="00AD4EE0"/>
    <w:rsid w:val="00AF1C54"/>
    <w:rsid w:val="00AF2AD2"/>
    <w:rsid w:val="00AF305F"/>
    <w:rsid w:val="00B0769C"/>
    <w:rsid w:val="00B36C76"/>
    <w:rsid w:val="00B5106E"/>
    <w:rsid w:val="00B755B0"/>
    <w:rsid w:val="00B82432"/>
    <w:rsid w:val="00B83D56"/>
    <w:rsid w:val="00B857EC"/>
    <w:rsid w:val="00B96E79"/>
    <w:rsid w:val="00BA44B8"/>
    <w:rsid w:val="00BB52A5"/>
    <w:rsid w:val="00BC16C6"/>
    <w:rsid w:val="00BE21B5"/>
    <w:rsid w:val="00BE2D0D"/>
    <w:rsid w:val="00BE4BD6"/>
    <w:rsid w:val="00C139DC"/>
    <w:rsid w:val="00C3501D"/>
    <w:rsid w:val="00C37361"/>
    <w:rsid w:val="00C43B78"/>
    <w:rsid w:val="00C50F54"/>
    <w:rsid w:val="00C520ED"/>
    <w:rsid w:val="00C60EA0"/>
    <w:rsid w:val="00C87DFD"/>
    <w:rsid w:val="00C92CDE"/>
    <w:rsid w:val="00C95B9E"/>
    <w:rsid w:val="00CB10DB"/>
    <w:rsid w:val="00CB21B5"/>
    <w:rsid w:val="00CC2DD0"/>
    <w:rsid w:val="00CC3BA7"/>
    <w:rsid w:val="00CC4A5D"/>
    <w:rsid w:val="00CE0BDB"/>
    <w:rsid w:val="00CE3E81"/>
    <w:rsid w:val="00CE427A"/>
    <w:rsid w:val="00D0545E"/>
    <w:rsid w:val="00D1312B"/>
    <w:rsid w:val="00D22D74"/>
    <w:rsid w:val="00D25D91"/>
    <w:rsid w:val="00D363B2"/>
    <w:rsid w:val="00D60121"/>
    <w:rsid w:val="00D63F6E"/>
    <w:rsid w:val="00D72DF8"/>
    <w:rsid w:val="00D878D7"/>
    <w:rsid w:val="00D94D54"/>
    <w:rsid w:val="00DA062B"/>
    <w:rsid w:val="00DA17D5"/>
    <w:rsid w:val="00DD2C68"/>
    <w:rsid w:val="00DF1DB2"/>
    <w:rsid w:val="00DF54DB"/>
    <w:rsid w:val="00E0337A"/>
    <w:rsid w:val="00E168DD"/>
    <w:rsid w:val="00E34396"/>
    <w:rsid w:val="00E34EB4"/>
    <w:rsid w:val="00E424F8"/>
    <w:rsid w:val="00E47C0B"/>
    <w:rsid w:val="00E527A0"/>
    <w:rsid w:val="00E83FDA"/>
    <w:rsid w:val="00E87B9B"/>
    <w:rsid w:val="00E9050C"/>
    <w:rsid w:val="00E96B0F"/>
    <w:rsid w:val="00EA5FCB"/>
    <w:rsid w:val="00EF0D8F"/>
    <w:rsid w:val="00F04FD0"/>
    <w:rsid w:val="00F2372C"/>
    <w:rsid w:val="00F27751"/>
    <w:rsid w:val="00F37E9A"/>
    <w:rsid w:val="00F67586"/>
    <w:rsid w:val="00F72D25"/>
    <w:rsid w:val="00F81839"/>
    <w:rsid w:val="00F846A4"/>
    <w:rsid w:val="00F93B1D"/>
    <w:rsid w:val="00FB5537"/>
    <w:rsid w:val="00FC7B30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07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785FB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/>
    </w:pPr>
    <w:rPr>
      <w:rFonts w:eastAsiaTheme="minorHAnsi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607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areparts.temirlan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2058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Talaybek Moldokanov</cp:lastModifiedBy>
  <cp:revision>235</cp:revision>
  <dcterms:created xsi:type="dcterms:W3CDTF">2025-06-12T03:01:00Z</dcterms:created>
  <dcterms:modified xsi:type="dcterms:W3CDTF">2026-02-27T01:48:00Z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